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PERSBERICHT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Hilversum, 17 maart 2016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FedEC helpt EZ met doorbraakproject Energie en ICT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Toepassing energiemanagementsystemen belangrijk voor halen doel uit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energieakkoord van 100 PJ energiebesparing in 2020 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Vereniging van energieadviseurs FedEC gaat het ministerie van Economische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Zaken helpen met het doorbraakproject Energie en ICT. Het project richt zich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voornamelijk op energiemanagementsystemen voor kantoorgebouwen. 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Het doorbraakproject is ingesteld in het kader van het huidige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regeerakkoord. Het heeft als doel om de toepassing van slimme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energiesystemen te versnellen. In opdracht van RVO is er door EnergyGO een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inventarisatie opgesteld van systemen en aanbieders van deze systemen, samen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met een stappenplan voor de ondernemer of energiemanager die de aanschaf van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een energiemanagementsysteem (EMS) overweegt. 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Markt voor EMS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 energieadviseur speelt een cruciale rol bij het breder uitrollen van 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bekender maken in de markt voor EMS. Kennis omtrent EMS, de diverse systemen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 besparingsmogelijkheden dankzij EMS zijn van groot belang. Tijdens 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themabijeenkomst van FedEC op 16 maart bij ULC Groep te Utrecht deelde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projectleider Tijs Wilbrink van het Doorbraakproject Energie &amp; ICT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belangrijke informatie over het project met een groep van circa vijftig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adviseurs. 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Communicatie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'Leveranciers van EMS en adviseurs hebben een slag te maken met 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communicatie over deze systemen, want de klant snapt het al lang niet meer',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zegt Wilbrink. ECN beraamt het besparingspotentieel met het inzetten van EMS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 30 tot 50 petajoule (PJ) per jaar. Wilbrink concludeert dat met EMS een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grote slag is te maken als het gaat om het realiseren van de doelstelling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uit het energieakkoord van 100 PJ energiebesparing voor 2020. 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Terugverdientijd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Energieadviseurs kunnen helpen met de toepassing van EMS door aan bedrijven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 laten zien hoe ze hiermee kunnen besparen. De investering kunnen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bedrijven volgens ECN binnen een jaar terugverdienen, meldt Wilbrink. EMS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staat in de erkende maatregellijst die de overheid heeft verspreid. Wilbrink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verwacht dat handhavende instanties komende tijd ook op EMS gaan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controleren, gezien toenemende druk vanuit de overheid op energiebesparing.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Bijdrage FedEC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Het ministerie van Economische Zaken heeft FedEC gevraagd om de lijst met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systemen en leveranciers uit te breiden, om klanten zo meer overzicht te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geven in de diverse systemen en de besparingsmogelijkheden. Ook kunnen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energieadviseurs een bijdrage leveren aan een advies over hoe over EMS te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communiceren met de klant. Hiervoor richt FedEC een werkgroep op. Tijdens 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themabijeenkomst bleek dat hiervoor genoeg animo bestaat.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Congres over EMS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FedEC-voorzitter Isabelle Sternheim benadrukt de unieke rol voor 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energieadviseur binnen dit project. 'Wij gaan ons hard maken voor een goede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markt waarin wij onafhankelijk advies en ondersteuning gaan bieden. Hierbij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 kennis over EMS essentieel. We gaan aan de slag met het project en zullen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 resultaten delen op het FedEC-congres over EMS tijdens de komende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vakbeurs Energie in Den Bosch'.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EINDE Persbericht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Noot voor de redactie, niet voor publicatie: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Meer informatie over FedEC staat op  &lt;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http://www.fedec.nl</w:t>
        </w:r>
      </w:hyperlink>
      <w:r>
        <w:rPr>
          <w:rFonts w:ascii="Helvetica" w:hAnsi="Helvetica" w:cs="Helvetica"/>
        </w:rPr>
        <w:t xml:space="preserve">&gt; </w:t>
      </w: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www.fedec.nl</w:t>
        </w:r>
      </w:hyperlink>
      <w:r>
        <w:rPr>
          <w:rFonts w:ascii="Helvetica" w:hAnsi="Helvetica" w:cs="Helvetica"/>
        </w:rPr>
        <w:t xml:space="preserve"> Voor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vragen en/of interviewverzoeken kunt u FedEC-secretariaat benaderen via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&lt;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mailto:info@fedec.nl</w:t>
        </w:r>
      </w:hyperlink>
      <w:r>
        <w:rPr>
          <w:rFonts w:ascii="Helvetica" w:hAnsi="Helvetica" w:cs="Helvetica"/>
        </w:rPr>
        <w:t xml:space="preserve">&gt; </w:t>
      </w: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info@fedec.nl</w:t>
        </w:r>
      </w:hyperlink>
      <w:r>
        <w:rPr>
          <w:rFonts w:ascii="Helvetica" w:hAnsi="Helvetica" w:cs="Helvetica"/>
        </w:rPr>
        <w:t xml:space="preserve"> en/of tel. 035 - 683 88 33.</w:t>
      </w: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412F0" w:rsidRDefault="006412F0" w:rsidP="006412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FedEC - Postbus 77 - 1200 AB Hilversum - Tel. (035) 683 88 33 -</w:t>
      </w:r>
    </w:p>
    <w:p w:rsidR="001E4653" w:rsidRDefault="006412F0" w:rsidP="006412F0">
      <w:r>
        <w:rPr>
          <w:rFonts w:ascii="Helvetica" w:hAnsi="Helvetica" w:cs="Helvetica"/>
        </w:rPr>
        <w:t>&lt;</w:t>
      </w:r>
      <w:hyperlink r:id="rId9" w:history="1">
        <w:r>
          <w:rPr>
            <w:rFonts w:ascii="Helvetica" w:hAnsi="Helvetica" w:cs="Helvetica"/>
            <w:color w:val="386EFF"/>
            <w:u w:val="single" w:color="386EFF"/>
          </w:rPr>
          <w:t>mailto:info@fedec.nl</w:t>
        </w:r>
      </w:hyperlink>
      <w:r>
        <w:rPr>
          <w:rFonts w:ascii="Helvetica" w:hAnsi="Helvetica" w:cs="Helvetica"/>
        </w:rPr>
        <w:t xml:space="preserve">&gt; </w:t>
      </w:r>
      <w:hyperlink r:id="rId10" w:history="1">
        <w:r>
          <w:rPr>
            <w:rFonts w:ascii="Helvetica" w:hAnsi="Helvetica" w:cs="Helvetica"/>
            <w:color w:val="386EFF"/>
            <w:u w:val="single" w:color="386EFF"/>
          </w:rPr>
          <w:t>info@FedEC.nl</w:t>
        </w:r>
      </w:hyperlink>
      <w:r>
        <w:rPr>
          <w:rFonts w:ascii="Helvetica" w:hAnsi="Helvetica" w:cs="Helvetica"/>
        </w:rPr>
        <w:t xml:space="preserve"> -  &lt;</w:t>
      </w:r>
      <w:hyperlink r:id="rId11" w:history="1">
        <w:r>
          <w:rPr>
            <w:rFonts w:ascii="Helvetica" w:hAnsi="Helvetica" w:cs="Helvetica"/>
            <w:color w:val="386EFF"/>
            <w:u w:val="single" w:color="386EFF"/>
          </w:rPr>
          <w:t>http://www.fedec.nl/</w:t>
        </w:r>
      </w:hyperlink>
      <w:r>
        <w:rPr>
          <w:rFonts w:ascii="Helvetica" w:hAnsi="Helvetica" w:cs="Helvetica"/>
        </w:rPr>
        <w:t xml:space="preserve">&gt; </w:t>
      </w:r>
      <w:hyperlink r:id="rId12" w:history="1">
        <w:r>
          <w:rPr>
            <w:rFonts w:ascii="Helvetica" w:hAnsi="Helvetica" w:cs="Helvetica"/>
            <w:color w:val="386EFF"/>
            <w:u w:val="single" w:color="386EFF"/>
          </w:rPr>
          <w:t>www.FedEC.nl</w:t>
        </w:r>
      </w:hyperlink>
      <w:bookmarkStart w:id="0" w:name="_GoBack"/>
      <w:bookmarkEnd w:id="0"/>
    </w:p>
    <w:sectPr w:rsidR="001E4653" w:rsidSect="008B25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0"/>
    <w:rsid w:val="001E4653"/>
    <w:rsid w:val="006412F0"/>
    <w:rsid w:val="008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A3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edec.nl/" TargetMode="External"/><Relationship Id="rId12" Type="http://schemas.openxmlformats.org/officeDocument/2006/relationships/hyperlink" Target="http://www.fedec.nl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dec.nl/" TargetMode="External"/><Relationship Id="rId6" Type="http://schemas.openxmlformats.org/officeDocument/2006/relationships/hyperlink" Target="http://www.fedec.nl/" TargetMode="External"/><Relationship Id="rId7" Type="http://schemas.openxmlformats.org/officeDocument/2006/relationships/hyperlink" Target="mailto:info@fedec.nl" TargetMode="External"/><Relationship Id="rId8" Type="http://schemas.openxmlformats.org/officeDocument/2006/relationships/hyperlink" Target="mailto:info@fedec.nl" TargetMode="External"/><Relationship Id="rId9" Type="http://schemas.openxmlformats.org/officeDocument/2006/relationships/hyperlink" Target="mailto:info@fedec.nl" TargetMode="External"/><Relationship Id="rId10" Type="http://schemas.openxmlformats.org/officeDocument/2006/relationships/hyperlink" Target="mailto:info@FedE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Muller</dc:creator>
  <cp:keywords/>
  <dc:description/>
  <cp:lastModifiedBy>Maaike Muller</cp:lastModifiedBy>
  <cp:revision>1</cp:revision>
  <dcterms:created xsi:type="dcterms:W3CDTF">2016-03-18T05:37:00Z</dcterms:created>
  <dcterms:modified xsi:type="dcterms:W3CDTF">2016-03-18T05:38:00Z</dcterms:modified>
</cp:coreProperties>
</file>